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6"/>
        <w:spacing w:lineRule="auto" w:line="240" w:before="240" w:after="0"/>
        <w:rPr>
          <w:rFonts w:ascii="Calibri" w:hAnsi="Calibri" w:asciiTheme="minorHAnsi" w:hAnsiTheme="minorHAnsi"/>
          <w:b/>
          <w:b/>
          <w:szCs w:val="28"/>
        </w:rPr>
      </w:pPr>
      <w:r>
        <w:rPr>
          <w:rFonts w:ascii="Calibri" w:hAnsi="Calibri" w:asciiTheme="minorHAnsi" w:hAnsiTheme="minorHAnsi"/>
          <w:b/>
          <w:szCs w:val="28"/>
        </w:rPr>
        <w:t>MEMORIAL DESCRITIVO ECONÔMICO SANITÁRIO</w:t>
      </w:r>
    </w:p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300" w:before="240" w:after="0"/>
        <w:ind w:left="0" w:hanging="0"/>
        <w:jc w:val="left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Calibri" w:hAnsi="Calibri" w:asciiTheme="minorHAnsi" w:hAnsiTheme="minorHAnsi"/>
          <w:b/>
          <w:sz w:val="20"/>
        </w:rPr>
        <w:t>IDENTIFICAÇÃO DO ESTABELECIMENTO</w:t>
      </w:r>
    </w:p>
    <w:tbl>
      <w:tblPr>
        <w:tblW w:w="971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5"/>
        <w:gridCol w:w="1595"/>
        <w:gridCol w:w="3260"/>
      </w:tblGrid>
      <w:tr>
        <w:trPr>
          <w:trHeight w:val="283" w:hRule="atLeast"/>
          <w:cantSplit w:val="true"/>
        </w:trPr>
        <w:tc>
          <w:tcPr>
            <w:tcW w:w="64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RAZÃO SOCIAL / NOME DO PRODUTOR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NOME FANTASIA</w:t>
            </w:r>
          </w:p>
        </w:tc>
      </w:tr>
      <w:tr>
        <w:trPr>
          <w:trHeight w:val="397" w:hRule="atLeast"/>
          <w:cantSplit w:val="true"/>
        </w:trPr>
        <w:tc>
          <w:tcPr>
            <w:tcW w:w="64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71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CLASSIFICAÇÃO DO ESTABELECIMENTO</w:t>
            </w:r>
          </w:p>
        </w:tc>
      </w:tr>
      <w:tr>
        <w:trPr>
          <w:trHeight w:val="340" w:hRule="exact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85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CNPJ/CPF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INSCRIÇÃO ESTADUAL</w:t>
            </w:r>
          </w:p>
        </w:tc>
      </w:tr>
      <w:tr>
        <w:trPr>
          <w:trHeight w:val="340" w:hRule="exact"/>
        </w:trPr>
        <w:tc>
          <w:tcPr>
            <w:tcW w:w="48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971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24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Cs/>
                <w:sz w:val="20"/>
              </w:rPr>
              <w:t>RESPONSÁVEL LEGAL DA FIRMA</w:t>
            </w:r>
          </w:p>
        </w:tc>
      </w:tr>
      <w:tr>
        <w:trPr>
          <w:trHeight w:val="340" w:hRule="atLeast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Theme="minorHAnsi" w:hAnsiTheme="minorHAnsi" w:ascii="Calibri" w:hAnsi="Calibri"/>
                <w:bCs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240" w:after="0"/>
        <w:ind w:left="0" w:hanging="0"/>
        <w:jc w:val="left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Calibri" w:hAnsi="Calibri" w:asciiTheme="minorHAnsi" w:hAnsiTheme="minorHAnsi"/>
          <w:b/>
          <w:sz w:val="20"/>
        </w:rPr>
        <w:t>LOCALIZAÇÃO</w:t>
      </w:r>
    </w:p>
    <w:tbl>
      <w:tblPr>
        <w:tblW w:w="971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50"/>
        <w:gridCol w:w="3865"/>
      </w:tblGrid>
      <w:tr>
        <w:trPr>
          <w:trHeight w:val="283" w:hRule="atLeast"/>
          <w:cantSplit w:val="true"/>
        </w:trPr>
        <w:tc>
          <w:tcPr>
            <w:tcW w:w="97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ENDEREÇO</w:t>
            </w:r>
          </w:p>
        </w:tc>
      </w:tr>
      <w:tr>
        <w:trPr>
          <w:trHeight w:val="340" w:hRule="exact"/>
        </w:trPr>
        <w:tc>
          <w:tcPr>
            <w:tcW w:w="97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5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BAIRRO/LOCALIDADE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CEP</w:t>
            </w:r>
          </w:p>
        </w:tc>
      </w:tr>
      <w:tr>
        <w:trPr>
          <w:trHeight w:val="340" w:hRule="exact"/>
        </w:trPr>
        <w:tc>
          <w:tcPr>
            <w:tcW w:w="585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5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TELEFONE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240" w:after="0"/>
        <w:ind w:left="0" w:hanging="0"/>
        <w:jc w:val="left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Calibri" w:hAnsi="Calibri" w:asciiTheme="minorHAnsi" w:hAnsiTheme="minorHAnsi"/>
          <w:b/>
          <w:sz w:val="20"/>
        </w:rPr>
        <w:t>RESPONSÁVEL TÉCNICO</w:t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4"/>
        <w:gridCol w:w="4854"/>
      </w:tblGrid>
      <w:tr>
        <w:trPr>
          <w:trHeight w:val="283" w:hRule="atLeast"/>
          <w:cantSplit w:val="true"/>
        </w:trPr>
        <w:tc>
          <w:tcPr>
            <w:tcW w:w="97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NOME</w:t>
            </w:r>
          </w:p>
        </w:tc>
      </w:tr>
      <w:tr>
        <w:trPr>
          <w:trHeight w:val="340" w:hRule="atLeast"/>
          <w:cantSplit w:val="true"/>
        </w:trPr>
        <w:tc>
          <w:tcPr>
            <w:tcW w:w="970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8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REGISTRO NO CONSELHO DE CLASSE (N°)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CPF</w:t>
            </w:r>
          </w:p>
        </w:tc>
      </w:tr>
      <w:tr>
        <w:trPr>
          <w:trHeight w:val="340" w:hRule="exact"/>
        </w:trPr>
        <w:tc>
          <w:tcPr>
            <w:tcW w:w="48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/>
                <w:b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0"/>
              </w:rPr>
            </w:r>
          </w:p>
        </w:tc>
      </w:tr>
      <w:tr>
        <w:trPr>
          <w:trHeight w:val="340" w:hRule="exact"/>
        </w:trPr>
        <w:tc>
          <w:tcPr>
            <w:tcW w:w="48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Cs/>
                <w:sz w:val="20"/>
              </w:rPr>
            </w:pPr>
            <w:r>
              <w:rPr>
                <w:rFonts w:ascii="Calibri" w:hAnsi="Calibri" w:asciiTheme="minorHAnsi" w:hAnsiTheme="minorHAnsi"/>
                <w:bCs/>
                <w:sz w:val="20"/>
              </w:rPr>
              <w:t>TELEFONE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Cs/>
                <w:sz w:val="20"/>
              </w:rPr>
            </w:pPr>
            <w:r>
              <w:rPr>
                <w:rFonts w:ascii="Calibri" w:hAnsi="Calibri" w:asciiTheme="minorHAnsi" w:hAnsiTheme="minorHAnsi"/>
                <w:bCs/>
                <w:sz w:val="20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85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Cs/>
                <w:sz w:val="20"/>
              </w:rPr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asciiTheme="minorHAnsi" w:hAnsiTheme="minorHAnsi"/>
                <w:bCs/>
                <w:sz w:val="20"/>
              </w:rPr>
            </w:pPr>
            <w:r>
              <w:rPr>
                <w:rFonts w:asciiTheme="minorHAnsi" w:hAnsiTheme="minorHAnsi" w:ascii="Calibri" w:hAnsi="Calibri"/>
                <w:bCs/>
                <w:sz w:val="20"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240" w:after="0"/>
        <w:ind w:left="0" w:hanging="0"/>
        <w:jc w:val="left"/>
        <w:rPr>
          <w:rFonts w:ascii="Calibri" w:hAnsi="Calibri" w:asciiTheme="minorHAnsi" w:hAnsiTheme="minorHAnsi"/>
          <w:b/>
          <w:b/>
          <w:sz w:val="20"/>
        </w:rPr>
      </w:pPr>
      <w:r>
        <w:rPr>
          <w:rFonts w:ascii="Calibri" w:hAnsi="Calibri" w:asciiTheme="minorHAnsi" w:hAnsiTheme="minorHAnsi"/>
          <w:b/>
          <w:sz w:val="20"/>
        </w:rPr>
        <w:t xml:space="preserve">DESCRIÇÃO </w:t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47"/>
        <w:gridCol w:w="1415"/>
        <w:gridCol w:w="7021"/>
      </w:tblGrid>
      <w:tr>
        <w:trPr>
          <w:trHeight w:val="340" w:hRule="atLeast"/>
        </w:trPr>
        <w:tc>
          <w:tcPr>
            <w:tcW w:w="97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NÚMERO APROXIMADO DE FUNCIONÁRIOS</w:t>
            </w:r>
          </w:p>
        </w:tc>
      </w:tr>
      <w:tr>
        <w:trPr>
          <w:trHeight w:val="473" w:hRule="atLeast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Masculino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216535</wp:posOffset>
                      </wp:positionV>
                      <wp:extent cx="199390" cy="148590"/>
                      <wp:effectExtent l="0" t="0" r="0" b="0"/>
                      <wp:wrapNone/>
                      <wp:docPr id="1" name="Quadro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" cy="14859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/>
                                  </w:pPr>
                                  <w:sdt>
                                    <w:sdtPr>
                                      <w:id w:val="293444305"/>
                                    </w:sdtPr>
                                    <w:sdtContent>
                                      <w:r>
                                        <w:rPr/>
                                        <w:t>[Digite uma citação do documento ou o resumo de uma quest</w:t>
                                      </w:r>
                                      <w:r>
                                        <w:rPr/>
                                        <w:t>ão interessante. Você pode posicionar a caixa de texto em qualquer lugar do documento. Use a guia Ferramentas de Caixa de Texto para alterar a formatação da caixa de texto da citação.]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15.7pt;height:11.7pt;mso-wrap-distance-left:0pt;mso-wrap-distance-right:0pt;mso-wrap-distance-top:0pt;mso-wrap-distance-bottom:0pt;margin-top:17.05pt;mso-position-vertical-relative:text;margin-left:137.9pt;mso-position-horizontal-relative:text">
                      <v:textbo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1139757431"/>
                              </w:sdtPr>
                              <w:sdtContent>
                                <w:r>
                                  <w:rPr/>
                                  <w:t>[Digite uma citação do documento ou o resumo de uma quest</w:t>
                                </w:r>
                                <w:r>
                                  <w:rPr/>
                                  <w:t>ão interessante. Você pode posicionar a caixa de texto em qualquer lugar do documento. Use a guia Ferramentas de Caixa de Texto para alterar a formatação da caixa de texto da citação.]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Feminino</w:t>
            </w:r>
          </w:p>
        </w:tc>
        <w:tc>
          <w:tcPr>
            <w:tcW w:w="7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ascii="Calibri" w:hAnsi="Calibri" w:asciiTheme="minorHAnsi" w:hAnsiTheme="minorHAnsi"/>
              </w:rPr>
              <w:t>P</w:t>
            </w:r>
            <w:r>
              <w:rPr>
                <w:rFonts w:ascii="Calibri" w:hAnsi="Calibri" w:asciiTheme="minorHAnsi" w:hAnsiTheme="minorHAnsi"/>
              </w:rPr>
              <w:t xml:space="preserve">ossuem Atestado de Saúde Ocupacional (ASO)?             Sim                              Nã      </w:t>
            </w:r>
            <w:r>
              <w:rPr>
                <w:rFonts w:ascii="Calibri" w:hAnsi="Calibri" w:asciiTheme="minorHAnsi" w:hAnsiTheme="minorHAnsi"/>
              </w:rPr>
              <w:t>Não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45085</wp:posOffset>
                      </wp:positionV>
                      <wp:extent cx="199390" cy="14859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" cy="14859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dodoquadro"/>
                                    <w:rPr/>
                                  </w:pPr>
                                  <w:sdt>
                                    <w:sdtPr>
                                      <w:id w:val="1527937566"/>
                                    </w:sdtPr>
                                    <w:sdtContent>
                                      <w:r>
                                        <w:rPr/>
                                        <w:t>[Digite uma citação do documento ou o resumo de uma quest</w:t>
                                      </w:r>
                                      <w:r>
                                        <w:rPr/>
                                        <w:t>ão interessante. Você pode posicionar a caixa de texto em qualquer lugar do documento. Use a guia Ferramentas de Caixa de Texto para alterar a formatação da caixa de texto da citação.]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15.7pt;height:11.7pt;mso-wrap-distance-left:0pt;mso-wrap-distance-right:0pt;mso-wrap-distance-top:0pt;mso-wrap-distance-bottom:0pt;margin-top:3.55pt;mso-position-vertical-relative:text;margin-left:288.6pt;mso-position-horizontal-relative:text">
                      <v:textbo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56007637"/>
                              </w:sdtPr>
                              <w:sdtContent>
                                <w:r>
                                  <w:rPr/>
                                  <w:t>[Digite uma citação do documento ou o resumo de uma quest</w:t>
                                </w:r>
                                <w:r>
                                  <w:rPr/>
                                  <w:t>ão interessante. Você pode posicionar a caixa de texto em qualquer lugar do documento. Use a guia Ferramentas de Caixa de Texto para alterar a formatação da caixa de texto da citação.]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340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DIAS E HORÁRIOS DE FUNCIONAMENTO</w:t>
            </w:r>
          </w:p>
        </w:tc>
      </w:tr>
      <w:tr>
        <w:trPr>
          <w:trHeight w:val="340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80"/>
        <w:gridCol w:w="2282"/>
        <w:gridCol w:w="1509"/>
        <w:gridCol w:w="1122"/>
        <w:gridCol w:w="2389"/>
      </w:tblGrid>
      <w:tr>
        <w:trPr>
          <w:trHeight w:val="212" w:hRule="atLeast"/>
        </w:trPr>
        <w:tc>
          <w:tcPr>
            <w:tcW w:w="9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CAPACIDADE APROXIMADA DE PRODUÇÃO DO ESTABELECIMENTO </w:t>
            </w:r>
          </w:p>
        </w:tc>
      </w:tr>
      <w:tr>
        <w:trPr>
          <w:trHeight w:val="293" w:hRule="atLeast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4.3.1 ANIMAIS DE ABATE</w:t>
            </w:r>
          </w:p>
        </w:tc>
        <w:tc>
          <w:tcPr>
            <w:tcW w:w="730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Cabeças abatidas/ Espécie /Dia</w:t>
            </w:r>
          </w:p>
        </w:tc>
      </w:tr>
      <w:tr>
        <w:trPr>
          <w:trHeight w:val="273" w:hRule="atLeast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4.3.2. CARNES E DERIVADOS  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Produtos por categoria/ dia</w:t>
            </w:r>
          </w:p>
        </w:tc>
      </w:tr>
      <w:tr>
        <w:trPr>
          <w:trHeight w:val="277" w:hRule="atLeast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4.3.3. LEITE E DERIVADOS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Total recebido (L/dia):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Total leite envasado (L/ dia):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Total derivados (Kg/ dia):</w:t>
            </w:r>
          </w:p>
        </w:tc>
      </w:tr>
      <w:tr>
        <w:trPr>
          <w:trHeight w:val="267" w:hRule="atLeast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4.3.4. MEL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Média mensal (Kg)</w:t>
            </w:r>
          </w:p>
        </w:tc>
      </w:tr>
      <w:tr>
        <w:trPr>
          <w:trHeight w:val="285" w:hRule="atLeast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4.3.5. PESCADO 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Média mensal (toneladas)</w:t>
            </w:r>
          </w:p>
        </w:tc>
      </w:tr>
      <w:tr>
        <w:trPr>
          <w:trHeight w:val="236" w:hRule="atLeast"/>
        </w:trPr>
        <w:tc>
          <w:tcPr>
            <w:tcW w:w="2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4.3.6. OVOS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Produção ovos/ dia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Em conserva (Kg/ dia)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340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TRANSPORTE DA MATÉRIA-PRIMA</w:t>
            </w:r>
          </w:p>
        </w:tc>
      </w:tr>
      <w:tr>
        <w:trPr>
          <w:trHeight w:val="594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o tipo de veículo e o modo de acondicionamento e conservação da matéria prima durante o transporte.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PROCEDÊNCIA DA MATÉRIA-PRIMA</w:t>
            </w:r>
          </w:p>
        </w:tc>
      </w:tr>
      <w:tr>
        <w:trPr>
          <w:trHeight w:val="589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a origem da matéria prima.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15"/>
        <w:gridCol w:w="4867"/>
        <w:gridCol w:w="1891"/>
        <w:gridCol w:w="1409"/>
      </w:tblGrid>
      <w:tr>
        <w:trPr>
          <w:trHeight w:val="212" w:hRule="atLeast"/>
        </w:trPr>
        <w:tc>
          <w:tcPr>
            <w:tcW w:w="97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hd w:fill="D9D9D9" w:val="clear"/>
              </w:rPr>
              <w:t>PRODUTOS QUE SÃO PRODUZIDOS (Relacionar por ordem decrescente</w:t>
            </w:r>
            <w:r>
              <w:rPr>
                <w:rFonts w:ascii="Calibri" w:hAnsi="Calibri" w:asciiTheme="minorHAnsi" w:hAnsiTheme="minorHAnsi"/>
              </w:rPr>
              <w:t xml:space="preserve"> a quantidade de produção e sua frequência). Obs.: Preenchimento exclusivo para estabelecimentos já registrados no SIM.</w:t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N° REGISTRO SIM</w:t>
            </w:r>
          </w:p>
        </w:tc>
        <w:tc>
          <w:tcPr>
            <w:tcW w:w="4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DENOMINAÇÃO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QUANTIDADE (Kg/L)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FREQUÊNCIA</w:t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</w:tr>
      <w:tr>
        <w:trPr>
          <w:trHeight w:val="212" w:hRule="atLeast"/>
        </w:trPr>
        <w:tc>
          <w:tcPr>
            <w:tcW w:w="1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3"/>
        <w:gridCol w:w="4875"/>
        <w:gridCol w:w="2585"/>
        <w:gridCol w:w="1409"/>
      </w:tblGrid>
      <w:tr>
        <w:trPr>
          <w:trHeight w:val="212" w:hRule="atLeast"/>
        </w:trPr>
        <w:tc>
          <w:tcPr>
            <w:tcW w:w="97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PRODUTOS QUE SE PRETENDE FABRICAR (Relacionar por ordem decrescente a quantidade de produção e sua frequência) </w:t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ITEM</w:t>
            </w:r>
          </w:p>
        </w:tc>
        <w:tc>
          <w:tcPr>
            <w:tcW w:w="4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DENOMINAÇÃO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QUANTIDADE (Kg/L)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FREQUÊNCIA</w:t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ascii="Calibri" w:hAnsi="Calibri" w:asciiTheme="minorHAnsi" w:hAnsiTheme="minorHAnsi"/>
                <w:shd w:fill="D9D9D9" w:val="clear"/>
              </w:rPr>
              <w:t>TRANSPORTE DO PRODUTO ELABORADO</w:t>
            </w:r>
          </w:p>
        </w:tc>
      </w:tr>
      <w:tr>
        <w:trPr>
          <w:trHeight w:val="443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o tipo de veículo e o modo de acondicionamento e conservação dos produtos elaborados, bem como a quantidade de veículos e suas capacidades individuais.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8"/>
        <w:gridCol w:w="4691"/>
        <w:gridCol w:w="1470"/>
        <w:gridCol w:w="1256"/>
        <w:gridCol w:w="1458"/>
      </w:tblGrid>
      <w:tr>
        <w:trPr>
          <w:trHeight w:val="212" w:hRule="atLeast"/>
        </w:trPr>
        <w:tc>
          <w:tcPr>
            <w:tcW w:w="97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EQUIPAMENTOS E UTENSÍLIOS </w:t>
            </w:r>
          </w:p>
        </w:tc>
      </w:tr>
      <w:tr>
        <w:trPr>
          <w:trHeight w:val="149" w:hRule="atLeast"/>
        </w:trPr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ITEM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DENOMINAÇÃO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QUANTIDADE</w:t>
            </w:r>
          </w:p>
        </w:tc>
        <w:tc>
          <w:tcPr>
            <w:tcW w:w="2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LOCALIZAÇÃO NA INDÚSTRIA</w:t>
            </w:r>
          </w:p>
        </w:tc>
      </w:tr>
      <w:tr>
        <w:trPr>
          <w:trHeight w:val="153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12" w:hRule="atLeast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ÁGUA DE ABASTECIMENTO</w:t>
            </w:r>
          </w:p>
        </w:tc>
      </w:tr>
      <w:tr>
        <w:trPr>
          <w:trHeight w:val="327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Descrever o sistema de tratamento utilizado. Informar o material utilizado na confecção dos reservatórios e o método de cloração utilizado.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DESTINO DOS SUBPRODUTOS</w:t>
            </w:r>
          </w:p>
        </w:tc>
      </w:tr>
      <w:tr>
        <w:trPr>
          <w:trHeight w:val="293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Descrever destinação dos subprodutos provenientes das atividades industriais (Ex.: Soro de queijo, pele bovina, cascos, chifres, cerdas, penas, sangue, escamas, vísceras, pelos, etc.)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NATUREZA DO MATERIAL UTILIZADO NAS SUPERFÍCIES QUE ENTRAM EM CONTATO COM O ALIMENTO</w:t>
            </w:r>
          </w:p>
        </w:tc>
      </w:tr>
      <w:tr>
        <w:trPr>
          <w:trHeight w:val="35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a natureza do material utilizado nas diversas superfícies que entram em contato com o alimento.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AUTOCONTROLES E ANÁLISES LABORATORIAIS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as ferramentas de autocontrole adotadas pela empresa (BPF, PPHO, PSO, APPCC, etc.) e o tipo e a freqüência das análises laboratoriais da água de abastecimento, das matérias primas e dos produtos acabados.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FLUXOGRAMA DE ABATE/ FABRICAÇÃO DE PRODUTOS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Descrever resumidamente o fluxograma para cada linha de produção.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INSTALAÇÕES FRIGORÍFICAS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a capacidade e a quantidade de câmaras, o sistema de refrigeração e a temperatura destas.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VENTILAÇÃO E ILUMINAÇÃO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Informar o tipo de ventilação e/ou iluminação (natural e/ou artificial). Informar se as lâmpadas possuem proteção anti-queda e anti-explosão.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MÉTODOS IMPEDITIVOS DO ACESSO DE PRAGAS E ODORES INDESEJÁVEIS. 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Citar os métodos (janelas, básculas e exaustores telados, portas com sistema de fechamento automático, ralos sifonados com tampa abre-fecha, etc).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 xml:space="preserve">SEDE DA INSPEÇÃO MUNICIPAL (MATADOUROS FRIGORÍFICOS) 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Descrição da disposição das instalações e materiais cedidos.</w:t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spacing w:before="4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45"/>
        <w:gridCol w:w="3576"/>
        <w:gridCol w:w="3688"/>
      </w:tblGrid>
      <w:tr>
        <w:trPr>
          <w:cantSplit w:val="true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LOCAL E DATA</w:t>
            </w:r>
          </w:p>
        </w:tc>
        <w:tc>
          <w:tcPr>
            <w:tcW w:w="35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CARIMBO E ASSINATURA DO RESPONSÁVEL LEGAL DA FIRMA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CARIMBO E ASSINATURA DO</w:t>
            </w:r>
          </w:p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RESPONSÁVEL TÉCNICO</w:t>
            </w:r>
          </w:p>
        </w:tc>
      </w:tr>
      <w:tr>
        <w:trPr>
          <w:trHeight w:val="576" w:hRule="atLeast"/>
        </w:trPr>
        <w:tc>
          <w:tcPr>
            <w:tcW w:w="2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dap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  <w:tc>
          <w:tcPr>
            <w:tcW w:w="36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624" w:top="1134" w:footer="339" w:bottom="1702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/>
        <w:b/>
        <w:b/>
      </w:rPr>
    </w:pPr>
    <w:r>
      <w:rPr>
        <w:rFonts w:ascii="Arial" w:hAnsi="Arial"/>
        <w:b/>
      </w:rPr>
      <w:t>VERSÃO 01/2019</w:t>
    </w:r>
  </w:p>
  <w:p>
    <w:pPr>
      <w:pStyle w:val="Rodap"/>
      <w:jc w:val="right"/>
      <w:rPr>
        <w:rFonts w:ascii="Calibri" w:hAnsi="Calibri" w:asciiTheme="minorHAnsi" w:hAnsiTheme="minorHAnsi"/>
        <w:sz w:val="16"/>
      </w:rPr>
    </w:pPr>
    <w:r>
      <w:rPr>
        <w:rFonts w:asciiTheme="minorHAnsi" w:hAnsiTheme="minorHAnsi" w:ascii="Calibri" w:hAnsi="Calibri"/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9066308"/>
    </w:sdtPr>
    <w:sdtContent>
      <w:p>
        <w:pPr>
          <w:pStyle w:val="Cabealho"/>
          <w:jc w:val="center"/>
          <w:rPr>
            <w:rFonts w:ascii="Times" w:hAnsi="Times"/>
            <w:b/>
            <w:b/>
          </w:rPr>
        </w:pPr>
        <w:r>
          <w:drawing>
            <wp:anchor behindDoc="1" distT="0" distB="0" distL="133350" distR="114300" simplePos="0" locked="0" layoutInCell="1" allowOverlap="1" relativeHeight="6">
              <wp:simplePos x="0" y="0"/>
              <wp:positionH relativeFrom="column">
                <wp:posOffset>77470</wp:posOffset>
              </wp:positionH>
              <wp:positionV relativeFrom="paragraph">
                <wp:posOffset>76200</wp:posOffset>
              </wp:positionV>
              <wp:extent cx="711835" cy="807720"/>
              <wp:effectExtent l="0" t="0" r="0" b="0"/>
              <wp:wrapSquare wrapText="bothSides"/>
              <wp:docPr id="3" name="Imagem 1" descr="Brasao%20Cariacica%20P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1" descr="Brasao%20Cariacica%20P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1835" cy="807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imes" w:hAnsi="Times"/>
            <w:b/>
          </w:rPr>
          <w:t>P</w:t>
        </w:r>
        <w:r>
          <w:rPr>
            <w:rFonts w:ascii="Times" w:hAnsi="Times"/>
            <w:b/>
          </w:rPr>
          <w:t>REFEITURA MUNICIPAL DE CARIACICA</w:t>
        </w:r>
      </w:p>
      <w:p>
        <w:pPr>
          <w:pStyle w:val="Cabealho"/>
          <w:jc w:val="center"/>
          <w:rPr>
            <w:rFonts w:ascii="Times" w:hAnsi="Times"/>
            <w:b/>
            <w:b/>
          </w:rPr>
        </w:pPr>
        <w:r>
          <w:rPr>
            <w:rFonts w:ascii="Times" w:hAnsi="Times"/>
            <w:b/>
          </w:rPr>
          <w:t>ESTADO DO ESPÍRITO SANTO</w:t>
        </w:r>
      </w:p>
      <w:p>
        <w:pPr>
          <w:pStyle w:val="Cabealho"/>
          <w:jc w:val="center"/>
          <w:rPr>
            <w:rFonts w:ascii="Times" w:hAnsi="Times"/>
            <w:b/>
            <w:b/>
          </w:rPr>
        </w:pPr>
        <w:r>
          <w:rPr>
            <w:rFonts w:ascii="Times" w:hAnsi="Times"/>
            <w:b/>
          </w:rPr>
          <w:t xml:space="preserve">Secretaria Municipal de Agricultura e Pesca </w:t>
        </w:r>
      </w:p>
      <w:p>
        <w:pPr>
          <w:pStyle w:val="Normal"/>
          <w:jc w:val="center"/>
          <w:rPr>
            <w:rFonts w:ascii="Times" w:hAnsi="Times"/>
          </w:rPr>
        </w:pPr>
        <w:r>
          <w:rPr>
            <w:rFonts w:ascii="Times" w:hAnsi="Times"/>
            <w:b/>
          </w:rPr>
          <w:t>Serviço de Inspeção Municipal – SIM</w:t>
        </w:r>
      </w:p>
      <w:p>
        <w:pPr>
          <w:pStyle w:val="Cabealho"/>
          <w:jc w:val="center"/>
          <w:rPr>
            <w:rFonts w:ascii="Arial" w:hAnsi="Arial"/>
            <w:b/>
            <w:b/>
            <w:bCs/>
          </w:rPr>
        </w:pPr>
        <w:r>
          <w:rPr>
            <w:rFonts w:ascii="Arial" w:hAnsi="Arial"/>
            <w:b/>
            <w:bCs/>
          </w:rPr>
        </w:r>
      </w:p>
      <w:p>
        <w:pPr>
          <w:pStyle w:val="Normal"/>
          <w:jc w:val="center"/>
          <w:rPr>
            <w:rFonts w:ascii="Arial" w:hAnsi="Arial"/>
            <w:b/>
            <w:b/>
            <w:bCs/>
          </w:rPr>
        </w:pPr>
        <w:r>
          <w:rPr>
            <w:rFonts w:ascii="Arial" w:hAnsi="Arial"/>
            <w:b/>
            <w:bCs/>
          </w:rPr>
        </w:r>
      </w:p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57dc"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fd57dc"/>
    <w:pPr>
      <w:keepNext w:val="true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d57dc"/>
    <w:pPr>
      <w:keepNext w:val="true"/>
      <w:jc w:val="center"/>
      <w:outlineLvl w:val="1"/>
    </w:pPr>
    <w:rPr/>
  </w:style>
  <w:style w:type="paragraph" w:styleId="Ttulo3">
    <w:name w:val="Heading 3"/>
    <w:basedOn w:val="Normal"/>
    <w:next w:val="Normal"/>
    <w:qFormat/>
    <w:rsid w:val="00fd57dc"/>
    <w:pPr>
      <w:keepNext w:val="true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fd57dc"/>
    <w:pPr>
      <w:keepNext w:val="true"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d57dc"/>
    <w:pPr>
      <w:keepNext w:val="true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d57dc"/>
    <w:pPr>
      <w:keepNext w:val="true"/>
      <w:spacing w:lineRule="auto" w:line="360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d57dc"/>
    <w:pPr>
      <w:keepNext w:val="true"/>
      <w:outlineLvl w:val="6"/>
    </w:pPr>
    <w:rPr/>
  </w:style>
  <w:style w:type="paragraph" w:styleId="Ttulo8">
    <w:name w:val="Heading 8"/>
    <w:basedOn w:val="Normal"/>
    <w:next w:val="Normal"/>
    <w:qFormat/>
    <w:rsid w:val="00fd57dc"/>
    <w:pPr>
      <w:keepNext w:val="true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fd57dc"/>
    <w:pPr>
      <w:keepNext w:val="true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fd57dc"/>
    <w:rPr/>
  </w:style>
  <w:style w:type="character" w:styleId="LinkdaInternet" w:customStyle="1">
    <w:name w:val="Link da Internet"/>
    <w:basedOn w:val="DefaultParagraphFont"/>
    <w:semiHidden/>
    <w:rsid w:val="00fd57dc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401ad2"/>
    <w:rPr/>
  </w:style>
  <w:style w:type="character" w:styleId="Corpodetexto2Char" w:customStyle="1">
    <w:name w:val="Corpo de texto 2 Char"/>
    <w:basedOn w:val="DefaultParagraphFont"/>
    <w:link w:val="Corpodetexto2"/>
    <w:qFormat/>
    <w:rsid w:val="00b07273"/>
    <w:rPr>
      <w:sz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53f8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semiHidden/>
    <w:rsid w:val="00fd57dc"/>
    <w:pPr>
      <w:jc w:val="both"/>
    </w:pPr>
    <w:rPr>
      <w:sz w:val="28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rsid w:val="00fd57dc"/>
    <w:pPr>
      <w:jc w:val="center"/>
    </w:pPr>
    <w:rPr>
      <w:b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d57dc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fd57dc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qFormat/>
    <w:rsid w:val="00fd57dc"/>
    <w:pPr>
      <w:jc w:val="both"/>
    </w:pPr>
    <w:rPr/>
  </w:style>
  <w:style w:type="paragraph" w:styleId="BodyText3">
    <w:name w:val="Body Text 3"/>
    <w:basedOn w:val="Normal"/>
    <w:semiHidden/>
    <w:qFormat/>
    <w:rsid w:val="00fd57dc"/>
    <w:pPr/>
    <w:rPr>
      <w:sz w:val="28"/>
    </w:rPr>
  </w:style>
  <w:style w:type="paragraph" w:styleId="Corpodotextorecuado">
    <w:name w:val="Body Text Indent"/>
    <w:basedOn w:val="Normal"/>
    <w:semiHidden/>
    <w:rsid w:val="00fd57dc"/>
    <w:pPr>
      <w:ind w:left="284" w:hanging="0"/>
      <w:jc w:val="both"/>
    </w:pPr>
    <w:rPr>
      <w:rFonts w:eastAsia="Batang"/>
      <w:sz w:val="22"/>
    </w:rPr>
  </w:style>
  <w:style w:type="paragraph" w:styleId="BodyTextIndent2">
    <w:name w:val="Body Text Indent 2"/>
    <w:basedOn w:val="Normal"/>
    <w:semiHidden/>
    <w:qFormat/>
    <w:rsid w:val="00fd57dc"/>
    <w:pPr>
      <w:ind w:left="360" w:hanging="0"/>
      <w:jc w:val="both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rsid w:val="00fd57dc"/>
    <w:pPr>
      <w:ind w:left="-142" w:hanging="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44da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3f87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TableParagraph" w:customStyle="1">
    <w:name w:val="Table Paragraph"/>
    <w:basedOn w:val="Normal"/>
    <w:qFormat/>
    <w:pPr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099-5E1A-4939-9DAD-6D4A803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LibreOffice/6.3.2.2$Windows_X86_64 LibreOffice_project/98b30e735bda24bc04ab42594c85f7fd8be07b9c</Application>
  <Pages>5</Pages>
  <Words>599</Words>
  <Characters>3553</Characters>
  <CharactersWithSpaces>4096</CharactersWithSpaces>
  <Paragraphs>93</Paragraphs>
  <Company>IDAF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2014-02-10T16:25:00Z</dcterms:created>
  <dc:creator>IDAF</dc:creator>
  <dc:description/>
  <dc:language>pt-BR</dc:language>
  <cp:lastModifiedBy/>
  <cp:lastPrinted>2011-10-06T14:04:00Z</cp:lastPrinted>
  <dcterms:modified xsi:type="dcterms:W3CDTF">2020-10-22T17:08:04Z</dcterms:modified>
  <cp:revision>11</cp:revision>
  <dc:subject/>
  <dc:title>31 de maio de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